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tbl>
      <w:tblPr>
        <w:tblStyle w:val="6"/>
        <w:tblW w:w="0" w:type="auto"/>
        <w:jc w:val="righ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19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right"/>
        </w:trPr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编号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480"/>
        </w:tabs>
        <w:adjustRightInd w:val="0"/>
        <w:snapToGrid w:val="0"/>
        <w:rPr>
          <w:rFonts w:eastAsia="黑体"/>
          <w:b/>
          <w:bCs/>
          <w:sz w:val="28"/>
          <w:szCs w:val="28"/>
        </w:rPr>
      </w:pPr>
    </w:p>
    <w:p>
      <w:pPr>
        <w:tabs>
          <w:tab w:val="left" w:pos="480"/>
        </w:tabs>
        <w:adjustRightInd w:val="0"/>
        <w:snapToGrid w:val="0"/>
        <w:rPr>
          <w:rFonts w:eastAsia="黑体"/>
          <w:b/>
          <w:bCs/>
          <w:sz w:val="28"/>
          <w:szCs w:val="28"/>
        </w:rPr>
      </w:pPr>
    </w:p>
    <w:p>
      <w:pPr>
        <w:tabs>
          <w:tab w:val="left" w:pos="480"/>
        </w:tabs>
        <w:adjustRightInd w:val="0"/>
        <w:snapToGrid w:val="0"/>
        <w:jc w:val="center"/>
        <w:rPr>
          <w:rFonts w:eastAsia="黑体"/>
          <w:b/>
          <w:bCs/>
          <w:sz w:val="28"/>
          <w:szCs w:val="28"/>
        </w:rPr>
      </w:pPr>
    </w:p>
    <w:p>
      <w:pPr>
        <w:pStyle w:val="3"/>
        <w:tabs>
          <w:tab w:val="left" w:pos="-1980"/>
        </w:tabs>
        <w:jc w:val="center"/>
        <w:rPr>
          <w:rFonts w:hint="eastAsia" w:eastAsia="黑体"/>
          <w:sz w:val="36"/>
          <w:szCs w:val="36"/>
          <w:lang w:eastAsia="zh-CN"/>
        </w:rPr>
      </w:pPr>
      <w:r>
        <w:rPr>
          <w:rFonts w:hint="eastAsia" w:eastAsia="黑体" w:cs="黑体"/>
          <w:sz w:val="36"/>
          <w:szCs w:val="36"/>
          <w:lang w:eastAsia="zh-CN"/>
        </w:rPr>
        <w:t>轨道交通安全关键技术国际合作联合实验室</w:t>
      </w:r>
    </w:p>
    <w:p>
      <w:pPr>
        <w:tabs>
          <w:tab w:val="left" w:pos="480"/>
        </w:tabs>
        <w:spacing w:line="288" w:lineRule="auto"/>
        <w:jc w:val="center"/>
        <w:rPr>
          <w:sz w:val="30"/>
          <w:szCs w:val="30"/>
        </w:rPr>
      </w:pPr>
    </w:p>
    <w:p>
      <w:pPr>
        <w:tabs>
          <w:tab w:val="left" w:pos="480"/>
        </w:tabs>
        <w:spacing w:line="288" w:lineRule="auto"/>
        <w:jc w:val="center"/>
        <w:rPr>
          <w:rFonts w:ascii="隶书" w:eastAsia="隶书"/>
          <w:b/>
          <w:bCs/>
          <w:sz w:val="72"/>
          <w:szCs w:val="72"/>
        </w:rPr>
      </w:pPr>
      <w:bookmarkStart w:id="0" w:name="_GoBack"/>
      <w:r>
        <w:rPr>
          <w:rFonts w:hint="eastAsia" w:ascii="隶书" w:eastAsia="隶书" w:cs="隶书"/>
          <w:b/>
          <w:bCs/>
          <w:sz w:val="72"/>
          <w:szCs w:val="72"/>
        </w:rPr>
        <w:t>开放课题申请书</w:t>
      </w:r>
    </w:p>
    <w:bookmarkEnd w:id="0"/>
    <w:p>
      <w:pPr>
        <w:tabs>
          <w:tab w:val="left" w:pos="480"/>
        </w:tabs>
        <w:rPr>
          <w:rFonts w:eastAsia="黑体"/>
          <w:b/>
          <w:bCs/>
          <w:sz w:val="28"/>
          <w:szCs w:val="28"/>
        </w:rPr>
      </w:pPr>
    </w:p>
    <w:p>
      <w:pPr>
        <w:tabs>
          <w:tab w:val="left" w:pos="480"/>
        </w:tabs>
        <w:rPr>
          <w:rFonts w:eastAsia="黑体"/>
          <w:b/>
          <w:bCs/>
          <w:sz w:val="28"/>
          <w:szCs w:val="28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16"/>
        <w:gridCol w:w="5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1" w:type="dxa"/>
            <w:noWrap w:val="0"/>
            <w:vAlign w:val="bottom"/>
          </w:tcPr>
          <w:p>
            <w:pPr>
              <w:tabs>
                <w:tab w:val="left" w:pos="480"/>
              </w:tabs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项目名称</w:t>
            </w:r>
          </w:p>
        </w:tc>
        <w:tc>
          <w:tcPr>
            <w:tcW w:w="316" w:type="dxa"/>
            <w:noWrap w:val="0"/>
            <w:vAlign w:val="bottom"/>
          </w:tcPr>
          <w:p>
            <w:pPr>
              <w:tabs>
                <w:tab w:val="left" w:pos="480"/>
              </w:tabs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  <w:r>
              <w:rPr>
                <w:rFonts w:hint="eastAsia" w:eastAsia="黑体" w:cs="黑体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5670" w:type="dxa"/>
            <w:tcBorders>
              <w:bottom w:val="single" w:color="auto" w:sz="12" w:space="0"/>
            </w:tcBorders>
            <w:noWrap w:val="0"/>
            <w:vAlign w:val="bottom"/>
          </w:tcPr>
          <w:p>
            <w:pPr>
              <w:tabs>
                <w:tab w:val="left" w:pos="480"/>
              </w:tabs>
              <w:jc w:val="center"/>
              <w:rPr>
                <w:rFonts w:hint="eastAsia" w:eastAsia="楷体_GB2312"/>
                <w:b/>
                <w:bCs/>
                <w:sz w:val="30"/>
                <w:szCs w:val="30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1" w:type="dxa"/>
            <w:noWrap w:val="0"/>
            <w:vAlign w:val="bottom"/>
          </w:tcPr>
          <w:p>
            <w:pPr>
              <w:tabs>
                <w:tab w:val="left" w:pos="480"/>
              </w:tabs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申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 w:cs="宋体"/>
                <w:sz w:val="30"/>
                <w:szCs w:val="30"/>
              </w:rPr>
              <w:t>请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 w:cs="宋体"/>
                <w:sz w:val="30"/>
                <w:szCs w:val="30"/>
              </w:rPr>
              <w:t>者</w:t>
            </w:r>
          </w:p>
        </w:tc>
        <w:tc>
          <w:tcPr>
            <w:tcW w:w="316" w:type="dxa"/>
            <w:noWrap w:val="0"/>
            <w:vAlign w:val="bottom"/>
          </w:tcPr>
          <w:p>
            <w:pPr>
              <w:tabs>
                <w:tab w:val="left" w:pos="480"/>
              </w:tabs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  <w:r>
              <w:rPr>
                <w:rFonts w:hint="eastAsia" w:eastAsia="黑体" w:cs="黑体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567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>
            <w:pPr>
              <w:tabs>
                <w:tab w:val="left" w:pos="480"/>
              </w:tabs>
              <w:jc w:val="center"/>
              <w:rPr>
                <w:rFonts w:hint="eastAsia" w:eastAsia="楷体_GB2312"/>
                <w:b/>
                <w:bCs/>
                <w:sz w:val="30"/>
                <w:szCs w:val="30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1" w:type="dxa"/>
            <w:noWrap w:val="0"/>
            <w:vAlign w:val="bottom"/>
          </w:tcPr>
          <w:p>
            <w:pPr>
              <w:tabs>
                <w:tab w:val="left" w:pos="480"/>
              </w:tabs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所在单位</w:t>
            </w:r>
          </w:p>
        </w:tc>
        <w:tc>
          <w:tcPr>
            <w:tcW w:w="316" w:type="dxa"/>
            <w:noWrap w:val="0"/>
            <w:vAlign w:val="bottom"/>
          </w:tcPr>
          <w:p>
            <w:pPr>
              <w:tabs>
                <w:tab w:val="left" w:pos="480"/>
              </w:tabs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  <w:r>
              <w:rPr>
                <w:rFonts w:hint="eastAsia" w:eastAsia="黑体" w:cs="黑体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567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>
            <w:pPr>
              <w:tabs>
                <w:tab w:val="left" w:pos="480"/>
              </w:tabs>
              <w:jc w:val="center"/>
              <w:rPr>
                <w:rFonts w:hint="eastAsia" w:eastAsia="楷体_GB2312"/>
                <w:b/>
                <w:bCs/>
                <w:sz w:val="30"/>
                <w:szCs w:val="30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1" w:type="dxa"/>
            <w:noWrap w:val="0"/>
            <w:vAlign w:val="bottom"/>
          </w:tcPr>
          <w:p>
            <w:pPr>
              <w:tabs>
                <w:tab w:val="left" w:pos="480"/>
              </w:tabs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邮政编码</w:t>
            </w:r>
          </w:p>
        </w:tc>
        <w:tc>
          <w:tcPr>
            <w:tcW w:w="316" w:type="dxa"/>
            <w:noWrap w:val="0"/>
            <w:vAlign w:val="bottom"/>
          </w:tcPr>
          <w:p>
            <w:pPr>
              <w:tabs>
                <w:tab w:val="left" w:pos="480"/>
              </w:tabs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  <w:r>
              <w:rPr>
                <w:rFonts w:hint="eastAsia" w:eastAsia="黑体" w:cs="黑体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567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>
            <w:pPr>
              <w:tabs>
                <w:tab w:val="left" w:pos="480"/>
              </w:tabs>
              <w:jc w:val="center"/>
              <w:rPr>
                <w:rFonts w:hint="eastAsia" w:eastAsia="楷体_GB2312"/>
                <w:b/>
                <w:bCs/>
                <w:sz w:val="30"/>
                <w:szCs w:val="30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1" w:type="dxa"/>
            <w:noWrap w:val="0"/>
            <w:vAlign w:val="bottom"/>
          </w:tcPr>
          <w:p>
            <w:pPr>
              <w:tabs>
                <w:tab w:val="left" w:pos="480"/>
              </w:tabs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通讯地址</w:t>
            </w:r>
          </w:p>
        </w:tc>
        <w:tc>
          <w:tcPr>
            <w:tcW w:w="316" w:type="dxa"/>
            <w:noWrap w:val="0"/>
            <w:vAlign w:val="bottom"/>
          </w:tcPr>
          <w:p>
            <w:pPr>
              <w:tabs>
                <w:tab w:val="left" w:pos="480"/>
              </w:tabs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  <w:r>
              <w:rPr>
                <w:rFonts w:hint="eastAsia" w:eastAsia="黑体" w:cs="黑体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567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>
            <w:pPr>
              <w:tabs>
                <w:tab w:val="left" w:pos="480"/>
              </w:tabs>
              <w:jc w:val="center"/>
              <w:rPr>
                <w:rFonts w:hint="eastAsia" w:eastAsia="楷体_GB2312"/>
                <w:b/>
                <w:bCs/>
                <w:sz w:val="30"/>
                <w:szCs w:val="30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1" w:type="dxa"/>
            <w:noWrap w:val="0"/>
            <w:vAlign w:val="bottom"/>
          </w:tcPr>
          <w:p>
            <w:pPr>
              <w:tabs>
                <w:tab w:val="left" w:pos="480"/>
              </w:tabs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电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eastAsia" w:cs="宋体"/>
                <w:sz w:val="30"/>
                <w:szCs w:val="30"/>
              </w:rPr>
              <w:t>话</w:t>
            </w:r>
          </w:p>
        </w:tc>
        <w:tc>
          <w:tcPr>
            <w:tcW w:w="316" w:type="dxa"/>
            <w:noWrap w:val="0"/>
            <w:vAlign w:val="bottom"/>
          </w:tcPr>
          <w:p>
            <w:pPr>
              <w:tabs>
                <w:tab w:val="left" w:pos="480"/>
              </w:tabs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  <w:r>
              <w:rPr>
                <w:rFonts w:hint="eastAsia" w:eastAsia="黑体" w:cs="黑体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567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>
            <w:pPr>
              <w:tabs>
                <w:tab w:val="left" w:pos="480"/>
              </w:tabs>
              <w:jc w:val="center"/>
              <w:rPr>
                <w:rFonts w:hint="eastAsia" w:eastAsia="楷体_GB2312"/>
                <w:b/>
                <w:bCs/>
                <w:sz w:val="30"/>
                <w:szCs w:val="30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1" w:type="dxa"/>
            <w:noWrap w:val="0"/>
            <w:vAlign w:val="bottom"/>
          </w:tcPr>
          <w:p>
            <w:pPr>
              <w:tabs>
                <w:tab w:val="left" w:pos="480"/>
              </w:tabs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传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eastAsia" w:cs="宋体"/>
                <w:sz w:val="30"/>
                <w:szCs w:val="30"/>
              </w:rPr>
              <w:t>真</w:t>
            </w:r>
          </w:p>
        </w:tc>
        <w:tc>
          <w:tcPr>
            <w:tcW w:w="316" w:type="dxa"/>
            <w:noWrap w:val="0"/>
            <w:vAlign w:val="bottom"/>
          </w:tcPr>
          <w:p>
            <w:pPr>
              <w:tabs>
                <w:tab w:val="left" w:pos="480"/>
              </w:tabs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  <w:r>
              <w:rPr>
                <w:rFonts w:hint="eastAsia" w:eastAsia="黑体" w:cs="黑体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567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>
            <w:pPr>
              <w:tabs>
                <w:tab w:val="left" w:pos="480"/>
              </w:tabs>
              <w:jc w:val="center"/>
              <w:rPr>
                <w:rFonts w:hint="eastAsia" w:eastAsia="楷体_GB2312"/>
                <w:b/>
                <w:bCs/>
                <w:sz w:val="30"/>
                <w:szCs w:val="30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1" w:type="dxa"/>
            <w:noWrap w:val="0"/>
            <w:vAlign w:val="bottom"/>
          </w:tcPr>
          <w:p>
            <w:pPr>
              <w:tabs>
                <w:tab w:val="left" w:pos="480"/>
              </w:tabs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E-Mail</w:t>
            </w:r>
          </w:p>
        </w:tc>
        <w:tc>
          <w:tcPr>
            <w:tcW w:w="316" w:type="dxa"/>
            <w:noWrap w:val="0"/>
            <w:vAlign w:val="bottom"/>
          </w:tcPr>
          <w:p>
            <w:pPr>
              <w:tabs>
                <w:tab w:val="left" w:pos="480"/>
              </w:tabs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  <w:r>
              <w:rPr>
                <w:rFonts w:hint="eastAsia" w:eastAsia="黑体" w:cs="黑体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567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>
            <w:pPr>
              <w:tabs>
                <w:tab w:val="left" w:pos="480"/>
              </w:tabs>
              <w:jc w:val="center"/>
              <w:rPr>
                <w:rFonts w:hint="eastAsia" w:eastAsia="楷体_GB2312"/>
                <w:b/>
                <w:bCs/>
                <w:sz w:val="30"/>
                <w:szCs w:val="30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1" w:type="dxa"/>
            <w:noWrap w:val="0"/>
            <w:vAlign w:val="bottom"/>
          </w:tcPr>
          <w:p>
            <w:pPr>
              <w:tabs>
                <w:tab w:val="left" w:pos="480"/>
              </w:tabs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申请日期</w:t>
            </w:r>
          </w:p>
        </w:tc>
        <w:tc>
          <w:tcPr>
            <w:tcW w:w="316" w:type="dxa"/>
            <w:noWrap w:val="0"/>
            <w:vAlign w:val="bottom"/>
          </w:tcPr>
          <w:p>
            <w:pPr>
              <w:tabs>
                <w:tab w:val="left" w:pos="480"/>
              </w:tabs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  <w:r>
              <w:rPr>
                <w:rFonts w:hint="eastAsia" w:eastAsia="黑体" w:cs="黑体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567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>
            <w:pPr>
              <w:tabs>
                <w:tab w:val="left" w:pos="480"/>
              </w:tabs>
              <w:jc w:val="center"/>
              <w:rPr>
                <w:rFonts w:hint="eastAsia" w:eastAsia="楷体_GB2312"/>
                <w:b/>
                <w:bCs/>
                <w:sz w:val="30"/>
                <w:szCs w:val="30"/>
                <w:lang w:eastAsia="zh-Hans"/>
              </w:rPr>
            </w:pPr>
          </w:p>
        </w:tc>
      </w:tr>
    </w:tbl>
    <w:p>
      <w:pPr>
        <w:tabs>
          <w:tab w:val="left" w:pos="480"/>
        </w:tabs>
        <w:adjustRightInd w:val="0"/>
        <w:snapToGrid w:val="0"/>
        <w:jc w:val="center"/>
        <w:rPr>
          <w:rFonts w:eastAsia="黑体"/>
          <w:b/>
          <w:bCs/>
          <w:sz w:val="28"/>
          <w:szCs w:val="28"/>
        </w:rPr>
      </w:pPr>
    </w:p>
    <w:p>
      <w:pPr>
        <w:tabs>
          <w:tab w:val="left" w:pos="270"/>
        </w:tabs>
        <w:adjustRightInd w:val="0"/>
        <w:snapToGrid w:val="0"/>
        <w:rPr>
          <w:sz w:val="28"/>
          <w:szCs w:val="28"/>
        </w:rPr>
      </w:pPr>
    </w:p>
    <w:p>
      <w:pPr>
        <w:tabs>
          <w:tab w:val="left" w:pos="480"/>
        </w:tabs>
        <w:spacing w:line="288" w:lineRule="auto"/>
        <w:jc w:val="center"/>
        <w:rPr>
          <w:rFonts w:hint="eastAsia" w:eastAsia="黑体"/>
          <w:sz w:val="28"/>
          <w:szCs w:val="28"/>
          <w:lang w:eastAsia="zh-CN"/>
        </w:rPr>
      </w:pPr>
      <w:r>
        <w:rPr>
          <w:rFonts w:hint="eastAsia" w:eastAsia="黑体" w:cs="黑体"/>
          <w:b/>
          <w:bCs/>
          <w:spacing w:val="24"/>
          <w:sz w:val="28"/>
          <w:szCs w:val="28"/>
        </w:rPr>
        <w:t>中南大学</w:t>
      </w:r>
      <w:r>
        <w:rPr>
          <w:rFonts w:hint="eastAsia" w:eastAsia="黑体" w:cs="黑体"/>
          <w:b/>
          <w:bCs/>
          <w:spacing w:val="24"/>
          <w:sz w:val="28"/>
          <w:szCs w:val="28"/>
          <w:lang w:eastAsia="zh-CN"/>
        </w:rPr>
        <w:t>轨道交通安全关键技术国际合作联合实验室</w:t>
      </w:r>
    </w:p>
    <w:p>
      <w:pPr>
        <w:pStyle w:val="4"/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二</w:t>
      </w:r>
      <w:r>
        <w:rPr>
          <w:sz w:val="32"/>
          <w:szCs w:val="32"/>
        </w:rPr>
        <w:t>O</w:t>
      </w:r>
      <w:r>
        <w:rPr>
          <w:rFonts w:hint="eastAsia" w:cs="宋体"/>
          <w:sz w:val="32"/>
          <w:szCs w:val="32"/>
          <w:lang w:eastAsia="zh-Hans"/>
        </w:rPr>
        <w:t>二</w:t>
      </w:r>
      <w:r>
        <w:rPr>
          <w:sz w:val="32"/>
          <w:szCs w:val="32"/>
        </w:rPr>
        <w:t>O</w:t>
      </w:r>
      <w:r>
        <w:rPr>
          <w:rFonts w:hint="eastAsia" w:cs="宋体"/>
          <w:sz w:val="32"/>
          <w:szCs w:val="32"/>
        </w:rPr>
        <w:t>年制</w:t>
      </w:r>
    </w:p>
    <w:p>
      <w:pPr>
        <w:numPr>
          <w:ilvl w:val="0"/>
          <w:numId w:val="1"/>
        </w:numPr>
        <w:tabs>
          <w:tab w:val="left" w:pos="480"/>
        </w:tabs>
        <w:spacing w:line="288" w:lineRule="auto"/>
        <w:rPr>
          <w:rFonts w:eastAsia="黑体"/>
          <w:b/>
          <w:bCs/>
          <w:sz w:val="28"/>
          <w:szCs w:val="28"/>
        </w:rPr>
      </w:pPr>
      <w:r>
        <w:rPr>
          <w:rFonts w:hint="eastAsia" w:eastAsia="黑体" w:cs="黑体"/>
          <w:b/>
          <w:bCs/>
          <w:sz w:val="28"/>
          <w:szCs w:val="28"/>
        </w:rPr>
        <w:t>简表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258"/>
        <w:gridCol w:w="1577"/>
        <w:gridCol w:w="1985"/>
        <w:gridCol w:w="1021"/>
        <w:gridCol w:w="567"/>
        <w:gridCol w:w="396"/>
        <w:gridCol w:w="17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18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课题名称</w:t>
            </w:r>
          </w:p>
        </w:tc>
        <w:tc>
          <w:tcPr>
            <w:tcW w:w="7248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182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者</w:t>
            </w:r>
          </w:p>
        </w:tc>
        <w:tc>
          <w:tcPr>
            <w:tcW w:w="35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Times New Roman"/>
                <w:sz w:val="24"/>
                <w:szCs w:val="24"/>
                <w:lang w:eastAsia="zh-Hans"/>
              </w:rPr>
            </w:pP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称</w:t>
            </w:r>
          </w:p>
        </w:tc>
        <w:tc>
          <w:tcPr>
            <w:tcW w:w="26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Times New Roman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182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35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位</w:t>
            </w:r>
          </w:p>
        </w:tc>
        <w:tc>
          <w:tcPr>
            <w:tcW w:w="26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Times New Roman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182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申请金额（万元）</w:t>
            </w:r>
          </w:p>
        </w:tc>
        <w:tc>
          <w:tcPr>
            <w:tcW w:w="35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话</w:t>
            </w:r>
          </w:p>
        </w:tc>
        <w:tc>
          <w:tcPr>
            <w:tcW w:w="26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182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5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Times New Roman"/>
                <w:sz w:val="24"/>
                <w:szCs w:val="24"/>
                <w:lang w:eastAsia="zh-Hans"/>
              </w:rPr>
            </w:pP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真</w:t>
            </w:r>
          </w:p>
        </w:tc>
        <w:tc>
          <w:tcPr>
            <w:tcW w:w="26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182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拟合作实验室</w:t>
            </w:r>
          </w:p>
        </w:tc>
        <w:tc>
          <w:tcPr>
            <w:tcW w:w="35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Times New Roman"/>
                <w:sz w:val="24"/>
                <w:szCs w:val="24"/>
                <w:lang w:eastAsia="zh-Hans"/>
              </w:rPr>
            </w:pP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拟合作者</w:t>
            </w:r>
          </w:p>
        </w:tc>
        <w:tc>
          <w:tcPr>
            <w:tcW w:w="2665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182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经费来源</w:t>
            </w:r>
          </w:p>
        </w:tc>
        <w:tc>
          <w:tcPr>
            <w:tcW w:w="35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质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_GB2312"/>
                <w:lang w:eastAsia="zh-Hans"/>
              </w:rPr>
            </w:pPr>
            <w:r>
              <w:rPr>
                <w:rFonts w:hint="eastAsia" w:eastAsia="楷体_GB2312"/>
                <w:lang w:eastAsia="zh-Hans"/>
              </w:rPr>
              <w:t>B</w:t>
            </w:r>
          </w:p>
        </w:tc>
        <w:tc>
          <w:tcPr>
            <w:tcW w:w="20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adjustRightInd w:val="0"/>
              <w:snapToGrid w:val="0"/>
              <w:ind w:left="536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基础研究</w:t>
            </w:r>
          </w:p>
          <w:p>
            <w:pPr>
              <w:numPr>
                <w:ilvl w:val="0"/>
                <w:numId w:val="2"/>
              </w:numPr>
              <w:tabs>
                <w:tab w:val="clear" w:pos="420"/>
              </w:tabs>
              <w:adjustRightInd w:val="0"/>
              <w:snapToGrid w:val="0"/>
              <w:ind w:left="536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应用基础研究</w:t>
            </w:r>
          </w:p>
          <w:p>
            <w:pPr>
              <w:numPr>
                <w:ilvl w:val="0"/>
                <w:numId w:val="2"/>
              </w:numPr>
              <w:tabs>
                <w:tab w:val="clear" w:pos="420"/>
              </w:tabs>
              <w:adjustRightInd w:val="0"/>
              <w:snapToGrid w:val="0"/>
              <w:ind w:left="536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应用研究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182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拟来长时间及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实验所需时间</w:t>
            </w:r>
          </w:p>
        </w:tc>
        <w:tc>
          <w:tcPr>
            <w:tcW w:w="72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567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在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位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名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称</w:t>
            </w:r>
          </w:p>
        </w:tc>
        <w:tc>
          <w:tcPr>
            <w:tcW w:w="72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Times New Roman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邮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编</w:t>
            </w:r>
          </w:p>
        </w:tc>
        <w:tc>
          <w:tcPr>
            <w:tcW w:w="72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址</w:t>
            </w:r>
          </w:p>
        </w:tc>
        <w:tc>
          <w:tcPr>
            <w:tcW w:w="72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所在实验室</w:t>
            </w:r>
          </w:p>
        </w:tc>
        <w:tc>
          <w:tcPr>
            <w:tcW w:w="72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Times New Roman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567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组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员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名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称</w:t>
            </w:r>
          </w:p>
        </w:tc>
        <w:tc>
          <w:tcPr>
            <w:tcW w:w="39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课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工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签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Times New Roman"/>
                <w:sz w:val="24"/>
                <w:szCs w:val="24"/>
                <w:lang w:eastAsia="zh-Hans"/>
              </w:rPr>
            </w:pP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Times New Roman"/>
                <w:sz w:val="24"/>
                <w:szCs w:val="24"/>
                <w:lang w:eastAsia="zh-Hans"/>
              </w:rPr>
            </w:pPr>
          </w:p>
        </w:tc>
        <w:tc>
          <w:tcPr>
            <w:tcW w:w="39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Times New Roman"/>
                <w:sz w:val="24"/>
                <w:szCs w:val="24"/>
                <w:lang w:eastAsia="zh-Hans"/>
              </w:rPr>
            </w:pP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</w:p>
        </w:tc>
        <w:tc>
          <w:tcPr>
            <w:tcW w:w="39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</w:p>
        </w:tc>
        <w:tc>
          <w:tcPr>
            <w:tcW w:w="39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</w:p>
        </w:tc>
        <w:tc>
          <w:tcPr>
            <w:tcW w:w="39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Times New Roman"/>
                <w:sz w:val="24"/>
                <w:szCs w:val="24"/>
                <w:lang w:eastAsia="zh-Hans"/>
              </w:rPr>
            </w:pP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</w:p>
        </w:tc>
        <w:tc>
          <w:tcPr>
            <w:tcW w:w="39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32"/>
                <w:szCs w:val="32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r>
        <w:rPr>
          <w:rFonts w:hint="eastAsia" w:eastAsia="黑体" w:cs="黑体"/>
          <w:sz w:val="28"/>
          <w:szCs w:val="28"/>
        </w:rPr>
        <w:t>二</w:t>
      </w:r>
      <w:r>
        <w:rPr>
          <w:rFonts w:hint="eastAsia" w:eastAsia="黑体" w:cs="黑体"/>
          <w:b/>
          <w:bCs/>
          <w:sz w:val="28"/>
          <w:szCs w:val="28"/>
        </w:rPr>
        <w:t>、课题背景、主要学术思想及研究内容和意义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2"/>
              <w:spacing w:before="120" w:beforeLines="50" w:after="120" w:afterLines="50" w:line="460" w:lineRule="exact"/>
              <w:ind w:right="218" w:rightChars="104"/>
              <w:jc w:val="both"/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60" w:lineRule="auto"/>
        <w:ind w:left="284" w:hanging="284"/>
        <w:jc w:val="center"/>
        <w:rPr>
          <w:rFonts w:eastAsia="黑体"/>
          <w:b/>
          <w:bCs/>
          <w:sz w:val="28"/>
          <w:szCs w:val="28"/>
        </w:rPr>
      </w:pPr>
    </w:p>
    <w:p>
      <w:pPr>
        <w:spacing w:line="312" w:lineRule="auto"/>
        <w:ind w:left="284" w:hanging="284"/>
        <w:rPr>
          <w:sz w:val="18"/>
          <w:szCs w:val="18"/>
        </w:rPr>
      </w:pPr>
      <w:r>
        <w:rPr>
          <w:rFonts w:hint="eastAsia" w:eastAsia="黑体" w:cs="黑体"/>
          <w:b/>
          <w:bCs/>
          <w:sz w:val="28"/>
          <w:szCs w:val="28"/>
        </w:rPr>
        <w:t>三、研究内容、研究方案及技术路线、计划进度及预期成果</w:t>
      </w:r>
    </w:p>
    <w:tbl>
      <w:tblPr>
        <w:tblStyle w:val="6"/>
        <w:tblW w:w="90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0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60" w:lineRule="auto"/>
        <w:ind w:left="284" w:hanging="284"/>
        <w:rPr>
          <w:rFonts w:eastAsia="黑体"/>
          <w:b/>
          <w:bCs/>
          <w:sz w:val="28"/>
          <w:szCs w:val="28"/>
        </w:rPr>
      </w:pPr>
    </w:p>
    <w:p>
      <w:pPr>
        <w:spacing w:line="312" w:lineRule="auto"/>
        <w:ind w:left="284" w:hanging="284"/>
        <w:rPr>
          <w:rFonts w:eastAsia="黑体"/>
          <w:b/>
          <w:bCs/>
          <w:sz w:val="28"/>
          <w:szCs w:val="28"/>
        </w:rPr>
      </w:pPr>
      <w:r>
        <w:rPr>
          <w:rFonts w:hint="eastAsia" w:eastAsia="黑体" w:cs="黑体"/>
          <w:b/>
          <w:bCs/>
          <w:sz w:val="28"/>
          <w:szCs w:val="28"/>
        </w:rPr>
        <w:t>四、所在单位签署意见</w:t>
      </w:r>
    </w:p>
    <w:tbl>
      <w:tblPr>
        <w:tblStyle w:val="6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1" w:hRule="atLeast"/>
          <w:jc w:val="center"/>
        </w:trPr>
        <w:tc>
          <w:tcPr>
            <w:tcW w:w="89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line="480" w:lineRule="auto"/>
              <w:ind w:left="4502" w:right="57"/>
              <w:rPr>
                <w:rFonts w:ascii="宋体"/>
              </w:rPr>
            </w:pPr>
          </w:p>
          <w:p>
            <w:pPr>
              <w:snapToGrid w:val="0"/>
              <w:spacing w:line="480" w:lineRule="auto"/>
              <w:ind w:left="4502" w:right="57"/>
              <w:rPr>
                <w:rFonts w:hint="eastAsia" w:ascii="宋体" w:hAnsi="宋体" w:cs="宋体"/>
              </w:rPr>
            </w:pPr>
          </w:p>
          <w:p>
            <w:pPr>
              <w:snapToGrid w:val="0"/>
              <w:spacing w:line="480" w:lineRule="auto"/>
              <w:ind w:left="4502" w:right="57"/>
              <w:rPr>
                <w:rFonts w:hint="eastAsia" w:ascii="宋体" w:hAnsi="宋体" w:cs="宋体"/>
              </w:rPr>
            </w:pPr>
          </w:p>
          <w:p>
            <w:pPr>
              <w:snapToGrid w:val="0"/>
              <w:spacing w:line="480" w:lineRule="auto"/>
              <w:ind w:left="4502" w:right="57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单位（公章）：</w:t>
            </w:r>
          </w:p>
          <w:p>
            <w:pPr>
              <w:snapToGrid w:val="0"/>
              <w:spacing w:line="480" w:lineRule="auto"/>
              <w:ind w:left="4502" w:right="57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领导（签字）：</w:t>
            </w:r>
          </w:p>
          <w:p>
            <w:pPr>
              <w:snapToGrid w:val="0"/>
              <w:spacing w:line="360" w:lineRule="auto"/>
              <w:ind w:left="4502" w:right="57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firstLine="0"/>
        <w:textAlignment w:val="auto"/>
        <w:rPr>
          <w:rFonts w:eastAsia="黑体"/>
          <w:b/>
          <w:bCs/>
          <w:sz w:val="28"/>
          <w:szCs w:val="28"/>
        </w:rPr>
      </w:pPr>
      <w:r>
        <w:rPr>
          <w:rFonts w:hint="eastAsia" w:eastAsia="黑体" w:cs="黑体"/>
          <w:b/>
          <w:bCs/>
          <w:sz w:val="28"/>
          <w:szCs w:val="28"/>
        </w:rPr>
        <w:t>五、实验室主任签署意见</w:t>
      </w:r>
    </w:p>
    <w:tbl>
      <w:tblPr>
        <w:tblStyle w:val="6"/>
        <w:tblpPr w:leftFromText="180" w:rightFromText="180" w:vertAnchor="text" w:horzAnchor="page" w:tblpX="1335" w:tblpY="350"/>
        <w:tblOverlap w:val="never"/>
        <w:tblW w:w="90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7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line="360" w:lineRule="auto"/>
              <w:ind w:left="4502" w:right="57"/>
              <w:rPr>
                <w:rFonts w:ascii="宋体"/>
              </w:rPr>
            </w:pPr>
          </w:p>
          <w:p>
            <w:pPr>
              <w:snapToGrid w:val="0"/>
              <w:spacing w:line="480" w:lineRule="auto"/>
              <w:ind w:left="4502" w:right="57" w:firstLine="420"/>
              <w:rPr>
                <w:rFonts w:hint="eastAsia" w:ascii="宋体" w:hAnsi="宋体" w:cs="宋体"/>
              </w:rPr>
            </w:pPr>
          </w:p>
          <w:p>
            <w:pPr>
              <w:snapToGrid w:val="0"/>
              <w:spacing w:line="480" w:lineRule="auto"/>
              <w:ind w:left="4502" w:right="57" w:firstLine="420"/>
              <w:rPr>
                <w:rFonts w:hint="eastAsia" w:ascii="宋体" w:hAnsi="宋体" w:cs="宋体"/>
              </w:rPr>
            </w:pPr>
          </w:p>
          <w:p>
            <w:pPr>
              <w:snapToGrid w:val="0"/>
              <w:spacing w:line="480" w:lineRule="auto"/>
              <w:ind w:left="4502" w:right="57" w:firstLine="420"/>
              <w:rPr>
                <w:rFonts w:hint="eastAsia" w:ascii="宋体" w:hAnsi="宋体" w:cs="宋体"/>
              </w:rPr>
            </w:pPr>
          </w:p>
          <w:p>
            <w:pPr>
              <w:snapToGrid w:val="0"/>
              <w:spacing w:line="480" w:lineRule="auto"/>
              <w:ind w:left="4502" w:right="57" w:firstLine="42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实验室主任签字：</w:t>
            </w:r>
          </w:p>
          <w:p>
            <w:pPr>
              <w:snapToGrid w:val="0"/>
              <w:spacing w:line="480" w:lineRule="auto"/>
              <w:ind w:left="4502" w:right="57" w:firstLine="630" w:firstLineChars="300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spacing w:line="312" w:lineRule="auto"/>
        <w:ind w:left="284" w:hanging="284"/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16C14"/>
    <w:multiLevelType w:val="multilevel"/>
    <w:tmpl w:val="42416C14"/>
    <w:lvl w:ilvl="0" w:tentative="0">
      <w:start w:val="1"/>
      <w:numFmt w:val="upperLetter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77B93C7F"/>
    <w:multiLevelType w:val="multilevel"/>
    <w:tmpl w:val="77B93C7F"/>
    <w:lvl w:ilvl="0" w:tentative="0">
      <w:start w:val="1"/>
      <w:numFmt w:val="japaneseCounting"/>
      <w:lvlText w:val="%1、"/>
      <w:lvlJc w:val="left"/>
      <w:pPr>
        <w:tabs>
          <w:tab w:val="left" w:pos="444"/>
        </w:tabs>
        <w:ind w:left="444" w:hanging="444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90320"/>
    <w:rsid w:val="63D9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autoSpaceDE w:val="0"/>
      <w:autoSpaceDN w:val="0"/>
      <w:ind w:firstLine="0" w:firstLineChars="0"/>
      <w:jc w:val="left"/>
    </w:pPr>
    <w:rPr>
      <w:rFonts w:ascii="楷体" w:hAnsi="楷体" w:eastAsia="楷体" w:cs="楷体"/>
      <w:kern w:val="0"/>
      <w:sz w:val="21"/>
      <w:szCs w:val="21"/>
      <w:lang w:val="zh-CN" w:bidi="zh-CN"/>
    </w:rPr>
  </w:style>
  <w:style w:type="paragraph" w:styleId="4">
    <w:name w:val="Date"/>
    <w:basedOn w:val="1"/>
    <w:next w:val="1"/>
    <w:semiHidden/>
    <w:qFormat/>
    <w:uiPriority w:val="0"/>
    <w:rPr>
      <w:sz w:val="28"/>
      <w:szCs w:val="2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2021-03-04T08:43:00Z</dcterms:created>
  <dc:creator>黄启萍</dc:creator>
  <cp:lastModifiedBy>黄启萍</cp:lastModifiedBy>
  <dcterms:modified xsi:type="dcterms:W3CDTF">2021-03-04T08:45:16Z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